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CFE5" w14:textId="1A414A05" w:rsidR="00FE171B" w:rsidRPr="00CE3A34" w:rsidRDefault="00CB2964" w:rsidP="00B818D6">
      <w:pPr>
        <w:jc w:val="center"/>
        <w:rPr>
          <w:rFonts w:ascii="Century Gothic" w:hAnsi="Century Gothic"/>
          <w:b/>
          <w:sz w:val="28"/>
          <w:szCs w:val="28"/>
        </w:rPr>
      </w:pPr>
      <w:r w:rsidRPr="00CE3A34">
        <w:rPr>
          <w:rFonts w:ascii="Century Gothic" w:hAnsi="Century Gothic"/>
          <w:b/>
          <w:sz w:val="28"/>
          <w:szCs w:val="28"/>
        </w:rPr>
        <w:t>Artist support</w:t>
      </w:r>
      <w:r w:rsidR="00D74814">
        <w:rPr>
          <w:rFonts w:ascii="Century Gothic" w:hAnsi="Century Gothic"/>
          <w:b/>
          <w:sz w:val="28"/>
          <w:szCs w:val="28"/>
        </w:rPr>
        <w:t xml:space="preserve"> </w:t>
      </w:r>
    </w:p>
    <w:p w14:paraId="3D0C8F00" w14:textId="77777777" w:rsidR="00CB2964" w:rsidRPr="00CE3A34" w:rsidRDefault="00CB2964">
      <w:pPr>
        <w:rPr>
          <w:rFonts w:ascii="Century Gothic" w:hAnsi="Century Gothic"/>
        </w:rPr>
      </w:pPr>
    </w:p>
    <w:p w14:paraId="1ACDEB63" w14:textId="77777777" w:rsidR="00CC014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b/>
          <w:color w:val="000000" w:themeColor="text1"/>
          <w:sz w:val="22"/>
          <w:szCs w:val="22"/>
        </w:rPr>
        <w:t>Job Purpose:</w:t>
      </w:r>
      <w:r w:rsidRPr="004A31BC">
        <w:rPr>
          <w:rFonts w:ascii="Century Gothic" w:eastAsia="Times New Roman" w:hAnsi="Century Gothic" w:cs="Times New Roman"/>
          <w:color w:val="000000" w:themeColor="text1"/>
          <w:sz w:val="22"/>
          <w:szCs w:val="22"/>
        </w:rPr>
        <w:t xml:space="preserve"> </w:t>
      </w:r>
    </w:p>
    <w:p w14:paraId="25D6D6A8" w14:textId="0A1C49E8"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T</w:t>
      </w:r>
      <w:r w:rsidR="00CC014E" w:rsidRPr="004A31BC">
        <w:rPr>
          <w:rFonts w:ascii="Century Gothic" w:eastAsia="Times New Roman" w:hAnsi="Century Gothic" w:cs="Times New Roman"/>
          <w:color w:val="000000" w:themeColor="text1"/>
          <w:sz w:val="22"/>
          <w:szCs w:val="22"/>
        </w:rPr>
        <w:t>he Artist</w:t>
      </w:r>
      <w:r w:rsidRPr="004A31BC">
        <w:rPr>
          <w:rFonts w:ascii="Century Gothic" w:eastAsia="Times New Roman" w:hAnsi="Century Gothic" w:cs="Times New Roman"/>
          <w:color w:val="000000" w:themeColor="text1"/>
          <w:sz w:val="22"/>
          <w:szCs w:val="22"/>
        </w:rPr>
        <w:t xml:space="preserve"> </w:t>
      </w:r>
      <w:r w:rsidR="00CC014E" w:rsidRPr="004A31BC">
        <w:rPr>
          <w:rFonts w:ascii="Century Gothic" w:eastAsia="Times New Roman" w:hAnsi="Century Gothic" w:cs="Times New Roman"/>
          <w:color w:val="000000" w:themeColor="text1"/>
          <w:sz w:val="22"/>
          <w:szCs w:val="22"/>
        </w:rPr>
        <w:t>support will enhance</w:t>
      </w:r>
      <w:r w:rsidR="001B0760" w:rsidRPr="004A31BC">
        <w:rPr>
          <w:rFonts w:ascii="Century Gothic" w:eastAsia="Times New Roman" w:hAnsi="Century Gothic" w:cs="Times New Roman"/>
          <w:color w:val="000000" w:themeColor="text1"/>
          <w:sz w:val="22"/>
          <w:szCs w:val="22"/>
        </w:rPr>
        <w:t xml:space="preserve"> delivery of creative arts programmes and undertake work that </w:t>
      </w:r>
      <w:r w:rsidRPr="004A31BC">
        <w:rPr>
          <w:rFonts w:ascii="Century Gothic" w:eastAsia="Times New Roman" w:hAnsi="Century Gothic" w:cs="Times New Roman"/>
          <w:color w:val="000000" w:themeColor="text1"/>
          <w:sz w:val="22"/>
          <w:szCs w:val="22"/>
        </w:rPr>
        <w:t>support</w:t>
      </w:r>
      <w:r w:rsidR="00CC014E" w:rsidRPr="004A31BC">
        <w:rPr>
          <w:rFonts w:ascii="Century Gothic" w:eastAsia="Times New Roman" w:hAnsi="Century Gothic" w:cs="Times New Roman"/>
          <w:color w:val="000000" w:themeColor="text1"/>
          <w:sz w:val="22"/>
          <w:szCs w:val="22"/>
        </w:rPr>
        <w:t>s children and young people.</w:t>
      </w:r>
      <w:r w:rsidRPr="004A31BC">
        <w:rPr>
          <w:rFonts w:ascii="Century Gothic" w:eastAsia="Times New Roman" w:hAnsi="Century Gothic" w:cs="Times New Roman"/>
          <w:color w:val="000000" w:themeColor="text1"/>
          <w:sz w:val="22"/>
          <w:szCs w:val="22"/>
        </w:rPr>
        <w:t xml:space="preserve"> </w:t>
      </w:r>
    </w:p>
    <w:p w14:paraId="3DF5B4D6" w14:textId="77777777" w:rsidR="009A64BE" w:rsidRPr="004A31BC" w:rsidRDefault="009A64BE" w:rsidP="009A64BE">
      <w:pPr>
        <w:rPr>
          <w:rFonts w:ascii="Century Gothic" w:eastAsia="Times New Roman" w:hAnsi="Century Gothic" w:cs="Times New Roman"/>
          <w:color w:val="000000" w:themeColor="text1"/>
          <w:sz w:val="22"/>
          <w:szCs w:val="22"/>
        </w:rPr>
      </w:pPr>
    </w:p>
    <w:p w14:paraId="16274C5D" w14:textId="77777777" w:rsidR="009A64BE" w:rsidRPr="004A31BC" w:rsidRDefault="009A64BE" w:rsidP="009A64BE">
      <w:pPr>
        <w:rPr>
          <w:rFonts w:ascii="Century Gothic" w:eastAsia="Times New Roman" w:hAnsi="Century Gothic" w:cs="Times New Roman"/>
          <w:b/>
          <w:color w:val="000000" w:themeColor="text1"/>
          <w:sz w:val="22"/>
          <w:szCs w:val="22"/>
        </w:rPr>
      </w:pPr>
      <w:r w:rsidRPr="004A31BC">
        <w:rPr>
          <w:rFonts w:ascii="Century Gothic" w:eastAsia="Times New Roman" w:hAnsi="Century Gothic" w:cs="Times New Roman"/>
          <w:b/>
          <w:color w:val="000000" w:themeColor="text1"/>
          <w:sz w:val="22"/>
          <w:szCs w:val="22"/>
        </w:rPr>
        <w:t xml:space="preserve">Main responsibilities and duties </w:t>
      </w:r>
    </w:p>
    <w:p w14:paraId="7CA93E5C" w14:textId="77777777" w:rsidR="009A64BE" w:rsidRPr="004A31BC" w:rsidRDefault="009A64BE" w:rsidP="009A64BE">
      <w:pPr>
        <w:rPr>
          <w:rFonts w:ascii="Century Gothic" w:eastAsia="Times New Roman" w:hAnsi="Century Gothic" w:cs="Times New Roman"/>
          <w:color w:val="000000" w:themeColor="text1"/>
          <w:sz w:val="22"/>
          <w:szCs w:val="22"/>
        </w:rPr>
      </w:pPr>
    </w:p>
    <w:p w14:paraId="03CA4091" w14:textId="77777777" w:rsidR="009A64BE" w:rsidRPr="004A31BC" w:rsidRDefault="009A64BE" w:rsidP="009A64BE">
      <w:pPr>
        <w:rPr>
          <w:rFonts w:ascii="Century Gothic" w:eastAsia="Times New Roman" w:hAnsi="Century Gothic" w:cs="Times New Roman"/>
          <w:b/>
          <w:color w:val="000000" w:themeColor="text1"/>
          <w:sz w:val="22"/>
          <w:szCs w:val="22"/>
        </w:rPr>
      </w:pPr>
      <w:r w:rsidRPr="004A31BC">
        <w:rPr>
          <w:rFonts w:ascii="Century Gothic" w:eastAsia="Times New Roman" w:hAnsi="Century Gothic" w:cs="Times New Roman"/>
          <w:b/>
          <w:color w:val="000000" w:themeColor="text1"/>
          <w:sz w:val="22"/>
          <w:szCs w:val="22"/>
        </w:rPr>
        <w:t xml:space="preserve">1. Support for children </w:t>
      </w:r>
    </w:p>
    <w:p w14:paraId="011BB8F2" w14:textId="77777777"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 xml:space="preserve">1.1 Supervise and provide particular support for children ensuring their safety and access to activities. </w:t>
      </w:r>
    </w:p>
    <w:p w14:paraId="1F92CD38" w14:textId="4194547B"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1.2 Establish positive relationships with children and interact with them accordingly</w:t>
      </w:r>
      <w:r w:rsidR="00B818D6" w:rsidRPr="004A31BC">
        <w:rPr>
          <w:rFonts w:ascii="Century Gothic" w:eastAsia="Times New Roman" w:hAnsi="Century Gothic" w:cs="Times New Roman"/>
          <w:color w:val="000000" w:themeColor="text1"/>
          <w:sz w:val="22"/>
          <w:szCs w:val="22"/>
        </w:rPr>
        <w:t>.</w:t>
      </w:r>
      <w:r w:rsidRPr="004A31BC">
        <w:rPr>
          <w:rFonts w:ascii="Century Gothic" w:eastAsia="Times New Roman" w:hAnsi="Century Gothic" w:cs="Times New Roman"/>
          <w:color w:val="000000" w:themeColor="text1"/>
          <w:sz w:val="22"/>
          <w:szCs w:val="22"/>
        </w:rPr>
        <w:t xml:space="preserve"> </w:t>
      </w:r>
    </w:p>
    <w:p w14:paraId="5DD7A4C0" w14:textId="7279D416"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1.4 Promote the inclusion and acceptance of all children</w:t>
      </w:r>
      <w:r w:rsidR="00B818D6" w:rsidRPr="004A31BC">
        <w:rPr>
          <w:rFonts w:ascii="Century Gothic" w:eastAsia="Times New Roman" w:hAnsi="Century Gothic" w:cs="Times New Roman"/>
          <w:color w:val="000000" w:themeColor="text1"/>
          <w:sz w:val="22"/>
          <w:szCs w:val="22"/>
        </w:rPr>
        <w:t>.</w:t>
      </w:r>
    </w:p>
    <w:p w14:paraId="34D84310" w14:textId="61E76E91"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1.5 Encourage children to interact with others and engage in activities led by the</w:t>
      </w:r>
      <w:r w:rsidR="00B818D6" w:rsidRPr="004A31BC">
        <w:rPr>
          <w:rFonts w:ascii="Century Gothic" w:eastAsia="Times New Roman" w:hAnsi="Century Gothic" w:cs="Times New Roman"/>
          <w:color w:val="000000" w:themeColor="text1"/>
          <w:sz w:val="22"/>
          <w:szCs w:val="22"/>
        </w:rPr>
        <w:t xml:space="preserve"> lead</w:t>
      </w:r>
      <w:r w:rsidRPr="004A31BC">
        <w:rPr>
          <w:rFonts w:ascii="Century Gothic" w:eastAsia="Times New Roman" w:hAnsi="Century Gothic" w:cs="Times New Roman"/>
          <w:color w:val="000000" w:themeColor="text1"/>
          <w:sz w:val="22"/>
          <w:szCs w:val="22"/>
        </w:rPr>
        <w:t xml:space="preserve"> </w:t>
      </w:r>
      <w:r w:rsidR="00B818D6" w:rsidRPr="004A31BC">
        <w:rPr>
          <w:rFonts w:ascii="Century Gothic" w:eastAsia="Times New Roman" w:hAnsi="Century Gothic" w:cs="Times New Roman"/>
          <w:color w:val="000000" w:themeColor="text1"/>
          <w:sz w:val="22"/>
          <w:szCs w:val="22"/>
        </w:rPr>
        <w:t>artist</w:t>
      </w:r>
      <w:r w:rsidRPr="004A31BC">
        <w:rPr>
          <w:rFonts w:ascii="Century Gothic" w:eastAsia="Times New Roman" w:hAnsi="Century Gothic" w:cs="Times New Roman"/>
          <w:color w:val="000000" w:themeColor="text1"/>
          <w:sz w:val="22"/>
          <w:szCs w:val="22"/>
        </w:rPr>
        <w:t>.</w:t>
      </w:r>
    </w:p>
    <w:p w14:paraId="67918EC8" w14:textId="1D86DE96" w:rsidR="009A64BE" w:rsidRPr="004A31BC" w:rsidRDefault="009A64BE" w:rsidP="009A64BE">
      <w:pPr>
        <w:rPr>
          <w:rFonts w:ascii="Century Gothic" w:eastAsia="Times New Roman" w:hAnsi="Century Gothic" w:cs="Times New Roman"/>
          <w:color w:val="000000" w:themeColor="text1"/>
          <w:sz w:val="22"/>
          <w:szCs w:val="22"/>
        </w:rPr>
      </w:pPr>
      <w:r w:rsidRPr="004A31BC">
        <w:rPr>
          <w:rFonts w:ascii="Century Gothic" w:eastAsia="Times New Roman" w:hAnsi="Century Gothic" w:cs="Times New Roman"/>
          <w:color w:val="000000" w:themeColor="text1"/>
          <w:sz w:val="22"/>
          <w:szCs w:val="22"/>
        </w:rPr>
        <w:t xml:space="preserve">1.6 Provide feedback to children in relation to </w:t>
      </w:r>
      <w:r w:rsidR="00B818D6" w:rsidRPr="004A31BC">
        <w:rPr>
          <w:rFonts w:ascii="Century Gothic" w:eastAsia="Times New Roman" w:hAnsi="Century Gothic" w:cs="Times New Roman"/>
          <w:color w:val="000000" w:themeColor="text1"/>
          <w:sz w:val="22"/>
          <w:szCs w:val="22"/>
        </w:rPr>
        <w:t>their achievements</w:t>
      </w:r>
      <w:r w:rsidRPr="004A31BC">
        <w:rPr>
          <w:rFonts w:ascii="Century Gothic" w:eastAsia="Times New Roman" w:hAnsi="Century Gothic" w:cs="Times New Roman"/>
          <w:color w:val="000000" w:themeColor="text1"/>
          <w:sz w:val="22"/>
          <w:szCs w:val="22"/>
        </w:rPr>
        <w:t xml:space="preserve"> in an activity under guidance of the </w:t>
      </w:r>
      <w:r w:rsidR="00B818D6" w:rsidRPr="004A31BC">
        <w:rPr>
          <w:rFonts w:ascii="Century Gothic" w:eastAsia="Times New Roman" w:hAnsi="Century Gothic" w:cs="Times New Roman"/>
          <w:color w:val="000000" w:themeColor="text1"/>
          <w:sz w:val="22"/>
          <w:szCs w:val="22"/>
        </w:rPr>
        <w:t>lead artist</w:t>
      </w:r>
    </w:p>
    <w:p w14:paraId="561F83EB" w14:textId="77777777" w:rsidR="009A64BE" w:rsidRPr="00CE3A34" w:rsidRDefault="009A64BE" w:rsidP="009A64BE">
      <w:pPr>
        <w:rPr>
          <w:rFonts w:ascii="Century Gothic" w:eastAsia="Times New Roman" w:hAnsi="Century Gothic" w:cs="Times New Roman"/>
          <w:sz w:val="22"/>
          <w:szCs w:val="22"/>
        </w:rPr>
      </w:pPr>
    </w:p>
    <w:p w14:paraId="1214B27A" w14:textId="2F7B49AD" w:rsidR="009A64BE" w:rsidRPr="004A31BC" w:rsidRDefault="00B818D6" w:rsidP="009A64BE">
      <w:pPr>
        <w:rPr>
          <w:rFonts w:ascii="Century Gothic" w:eastAsia="Times New Roman" w:hAnsi="Century Gothic" w:cs="Times New Roman"/>
          <w:b/>
          <w:sz w:val="22"/>
          <w:szCs w:val="22"/>
        </w:rPr>
      </w:pPr>
      <w:r w:rsidRPr="004A31BC">
        <w:rPr>
          <w:rFonts w:ascii="Century Gothic" w:eastAsia="Times New Roman" w:hAnsi="Century Gothic" w:cs="Times New Roman"/>
          <w:b/>
          <w:sz w:val="22"/>
          <w:szCs w:val="22"/>
        </w:rPr>
        <w:t>2. Support for lead artist</w:t>
      </w:r>
    </w:p>
    <w:p w14:paraId="3F0FBF92" w14:textId="77777777" w:rsidR="009A64BE" w:rsidRPr="004A31BC" w:rsidRDefault="009A64BE" w:rsidP="009A64BE">
      <w:pPr>
        <w:rPr>
          <w:rFonts w:ascii="Century Gothic" w:eastAsia="Times New Roman" w:hAnsi="Century Gothic" w:cs="Times New Roman"/>
          <w:sz w:val="22"/>
          <w:szCs w:val="22"/>
        </w:rPr>
      </w:pPr>
      <w:r w:rsidRPr="004A31BC">
        <w:rPr>
          <w:rFonts w:ascii="Century Gothic" w:eastAsia="Times New Roman" w:hAnsi="Century Gothic" w:cs="Times New Roman"/>
          <w:sz w:val="22"/>
          <w:szCs w:val="22"/>
        </w:rPr>
        <w:t>2.1 Maintain a purposeful, or</w:t>
      </w:r>
      <w:r w:rsidR="00F719DF" w:rsidRPr="004A31BC">
        <w:rPr>
          <w:rFonts w:ascii="Century Gothic" w:eastAsia="Times New Roman" w:hAnsi="Century Gothic" w:cs="Times New Roman"/>
          <w:sz w:val="22"/>
          <w:szCs w:val="22"/>
        </w:rPr>
        <w:t>derly and supportive environment</w:t>
      </w:r>
      <w:r w:rsidRPr="004A31BC">
        <w:rPr>
          <w:rFonts w:ascii="Century Gothic" w:eastAsia="Times New Roman" w:hAnsi="Century Gothic" w:cs="Times New Roman"/>
          <w:sz w:val="22"/>
          <w:szCs w:val="22"/>
        </w:rPr>
        <w:t xml:space="preserve"> </w:t>
      </w:r>
    </w:p>
    <w:p w14:paraId="5A35284B" w14:textId="51479082" w:rsidR="009A64BE" w:rsidRPr="004A31BC" w:rsidRDefault="009A64BE" w:rsidP="009A64BE">
      <w:pPr>
        <w:rPr>
          <w:rFonts w:ascii="Century Gothic" w:eastAsia="Times New Roman" w:hAnsi="Century Gothic" w:cs="Times New Roman"/>
          <w:sz w:val="22"/>
          <w:szCs w:val="22"/>
        </w:rPr>
      </w:pPr>
      <w:r w:rsidRPr="004A31BC">
        <w:rPr>
          <w:rFonts w:ascii="Century Gothic" w:eastAsia="Times New Roman" w:hAnsi="Century Gothic" w:cs="Times New Roman"/>
          <w:sz w:val="22"/>
          <w:szCs w:val="22"/>
        </w:rPr>
        <w:t>2.2 Use strategies, in liaison with the</w:t>
      </w:r>
      <w:r w:rsidR="00B818D6" w:rsidRPr="004A31BC">
        <w:rPr>
          <w:rFonts w:ascii="Century Gothic" w:eastAsia="Times New Roman" w:hAnsi="Century Gothic" w:cs="Times New Roman"/>
          <w:sz w:val="22"/>
          <w:szCs w:val="22"/>
        </w:rPr>
        <w:t xml:space="preserve"> lead artist</w:t>
      </w:r>
      <w:r w:rsidRPr="004A31BC">
        <w:rPr>
          <w:rFonts w:ascii="Century Gothic" w:eastAsia="Times New Roman" w:hAnsi="Century Gothic" w:cs="Times New Roman"/>
          <w:sz w:val="22"/>
          <w:szCs w:val="22"/>
        </w:rPr>
        <w:t xml:space="preserve">, to support </w:t>
      </w:r>
      <w:r w:rsidR="00F719DF" w:rsidRPr="004A31BC">
        <w:rPr>
          <w:rFonts w:ascii="Century Gothic" w:eastAsia="Times New Roman" w:hAnsi="Century Gothic" w:cs="Times New Roman"/>
          <w:sz w:val="22"/>
          <w:szCs w:val="22"/>
        </w:rPr>
        <w:t xml:space="preserve">children and maintain safe a happy space </w:t>
      </w:r>
    </w:p>
    <w:p w14:paraId="0D8A718E" w14:textId="13330FDB" w:rsidR="00CE3A34" w:rsidRPr="004A31BC" w:rsidRDefault="009A64BE" w:rsidP="009A64BE">
      <w:pPr>
        <w:rPr>
          <w:rFonts w:ascii="Century Gothic" w:eastAsia="Times New Roman" w:hAnsi="Century Gothic" w:cs="Times New Roman"/>
          <w:sz w:val="22"/>
          <w:szCs w:val="22"/>
        </w:rPr>
      </w:pPr>
      <w:r w:rsidRPr="004A31BC">
        <w:rPr>
          <w:rFonts w:ascii="Century Gothic" w:eastAsia="Times New Roman" w:hAnsi="Century Gothic" w:cs="Times New Roman"/>
          <w:sz w:val="22"/>
          <w:szCs w:val="22"/>
        </w:rPr>
        <w:t xml:space="preserve">2.3 Assist with the </w:t>
      </w:r>
      <w:r w:rsidR="00F719DF" w:rsidRPr="004A31BC">
        <w:rPr>
          <w:rFonts w:ascii="Century Gothic" w:eastAsia="Times New Roman" w:hAnsi="Century Gothic" w:cs="Times New Roman"/>
          <w:sz w:val="22"/>
          <w:szCs w:val="22"/>
        </w:rPr>
        <w:t xml:space="preserve">resourcing and setting up </w:t>
      </w:r>
      <w:r w:rsidRPr="004A31BC">
        <w:rPr>
          <w:rFonts w:ascii="Century Gothic" w:eastAsia="Times New Roman" w:hAnsi="Century Gothic" w:cs="Times New Roman"/>
          <w:sz w:val="22"/>
          <w:szCs w:val="22"/>
        </w:rPr>
        <w:t>of activities.</w:t>
      </w:r>
    </w:p>
    <w:p w14:paraId="7319E1DE" w14:textId="288B5C75" w:rsidR="00CE3A34" w:rsidRPr="004A31BC" w:rsidRDefault="00CE3A34" w:rsidP="009A64BE">
      <w:pPr>
        <w:rPr>
          <w:rFonts w:ascii="Century Gothic" w:eastAsia="Times New Roman" w:hAnsi="Century Gothic" w:cs="Times New Roman"/>
          <w:sz w:val="22"/>
          <w:szCs w:val="22"/>
        </w:rPr>
      </w:pPr>
      <w:r w:rsidRPr="004A31BC">
        <w:rPr>
          <w:rFonts w:ascii="Century Gothic" w:eastAsia="Times New Roman" w:hAnsi="Century Gothic" w:cs="Times New Roman"/>
          <w:sz w:val="22"/>
          <w:szCs w:val="22"/>
        </w:rPr>
        <w:t>2.4 Liaise with parents via Class Dojo</w:t>
      </w:r>
      <w:r w:rsidR="004A31BC" w:rsidRPr="004A31BC">
        <w:rPr>
          <w:rFonts w:ascii="Century Gothic" w:eastAsia="Times New Roman" w:hAnsi="Century Gothic" w:cs="Times New Roman"/>
          <w:sz w:val="22"/>
          <w:szCs w:val="22"/>
        </w:rPr>
        <w:t>.</w:t>
      </w:r>
      <w:r w:rsidRPr="004A31BC">
        <w:rPr>
          <w:rFonts w:ascii="Century Gothic" w:eastAsia="Times New Roman" w:hAnsi="Century Gothic" w:cs="Times New Roman"/>
          <w:sz w:val="22"/>
          <w:szCs w:val="22"/>
        </w:rPr>
        <w:t xml:space="preserve"> </w:t>
      </w:r>
    </w:p>
    <w:p w14:paraId="70B29E55" w14:textId="77777777" w:rsidR="00CB2964" w:rsidRPr="004A31BC" w:rsidRDefault="00CB2964">
      <w:pPr>
        <w:rPr>
          <w:rFonts w:ascii="Century Gothic" w:hAnsi="Century Gothic"/>
          <w:sz w:val="22"/>
          <w:szCs w:val="22"/>
        </w:rPr>
      </w:pPr>
    </w:p>
    <w:p w14:paraId="0F71252F" w14:textId="3A774D2C" w:rsidR="00CB2964" w:rsidRPr="004A31BC" w:rsidRDefault="00B818D6">
      <w:pPr>
        <w:rPr>
          <w:rFonts w:ascii="Century Gothic" w:hAnsi="Century Gothic"/>
          <w:b/>
          <w:sz w:val="22"/>
          <w:szCs w:val="22"/>
        </w:rPr>
      </w:pPr>
      <w:r w:rsidRPr="004A31BC">
        <w:rPr>
          <w:rFonts w:ascii="Century Gothic" w:hAnsi="Century Gothic"/>
          <w:b/>
          <w:sz w:val="22"/>
          <w:szCs w:val="22"/>
        </w:rPr>
        <w:t xml:space="preserve">3. Recruitment  </w:t>
      </w:r>
    </w:p>
    <w:p w14:paraId="5A15DADC" w14:textId="4B496366" w:rsidR="00B818D6" w:rsidRPr="004A31BC" w:rsidRDefault="00CE3A34">
      <w:pPr>
        <w:rPr>
          <w:rFonts w:ascii="Century Gothic" w:hAnsi="Century Gothic"/>
          <w:sz w:val="22"/>
          <w:szCs w:val="22"/>
        </w:rPr>
      </w:pPr>
      <w:r w:rsidRPr="004A31BC">
        <w:rPr>
          <w:rFonts w:ascii="Century Gothic" w:hAnsi="Century Gothic"/>
          <w:sz w:val="22"/>
          <w:szCs w:val="22"/>
        </w:rPr>
        <w:t>3.1 C</w:t>
      </w:r>
      <w:r w:rsidR="00B818D6" w:rsidRPr="004A31BC">
        <w:rPr>
          <w:rFonts w:ascii="Century Gothic" w:hAnsi="Century Gothic"/>
          <w:sz w:val="22"/>
          <w:szCs w:val="22"/>
        </w:rPr>
        <w:t>ommunicate with potential new participates via e-mail or phone</w:t>
      </w:r>
    </w:p>
    <w:p w14:paraId="73FA4511" w14:textId="4804050E" w:rsidR="00B818D6" w:rsidRPr="004A31BC" w:rsidRDefault="00B818D6">
      <w:pPr>
        <w:rPr>
          <w:rFonts w:ascii="Century Gothic" w:hAnsi="Century Gothic"/>
          <w:sz w:val="22"/>
          <w:szCs w:val="22"/>
        </w:rPr>
      </w:pPr>
      <w:r w:rsidRPr="004A31BC">
        <w:rPr>
          <w:rFonts w:ascii="Century Gothic" w:hAnsi="Century Gothic"/>
          <w:sz w:val="22"/>
          <w:szCs w:val="22"/>
        </w:rPr>
        <w:t xml:space="preserve">3.2 </w:t>
      </w:r>
      <w:r w:rsidR="00CE3A34" w:rsidRPr="004A31BC">
        <w:rPr>
          <w:rFonts w:ascii="Century Gothic" w:hAnsi="Century Gothic"/>
          <w:sz w:val="22"/>
          <w:szCs w:val="22"/>
        </w:rPr>
        <w:t>Process registrations</w:t>
      </w:r>
      <w:r w:rsidRPr="004A31BC">
        <w:rPr>
          <w:rFonts w:ascii="Century Gothic" w:hAnsi="Century Gothic"/>
          <w:sz w:val="22"/>
          <w:szCs w:val="22"/>
        </w:rPr>
        <w:t xml:space="preserve"> </w:t>
      </w:r>
    </w:p>
    <w:p w14:paraId="417FA045" w14:textId="3664B611" w:rsidR="00B818D6" w:rsidRPr="004A31BC" w:rsidRDefault="00B818D6">
      <w:pPr>
        <w:rPr>
          <w:rFonts w:ascii="Century Gothic" w:hAnsi="Century Gothic"/>
          <w:sz w:val="22"/>
          <w:szCs w:val="22"/>
        </w:rPr>
      </w:pPr>
      <w:r w:rsidRPr="004A31BC">
        <w:rPr>
          <w:rFonts w:ascii="Century Gothic" w:hAnsi="Century Gothic"/>
          <w:sz w:val="22"/>
          <w:szCs w:val="22"/>
        </w:rPr>
        <w:t xml:space="preserve">3.2 </w:t>
      </w:r>
      <w:r w:rsidR="00CE3A34" w:rsidRPr="004A31BC">
        <w:rPr>
          <w:rFonts w:ascii="Century Gothic" w:hAnsi="Century Gothic"/>
          <w:sz w:val="22"/>
          <w:szCs w:val="22"/>
        </w:rPr>
        <w:t xml:space="preserve">Advertisement </w:t>
      </w:r>
    </w:p>
    <w:p w14:paraId="28F41209" w14:textId="11F15A17" w:rsidR="00CE3A34" w:rsidRPr="004A31BC" w:rsidRDefault="00CE3A34">
      <w:pPr>
        <w:rPr>
          <w:rFonts w:ascii="Century Gothic" w:hAnsi="Century Gothic"/>
          <w:sz w:val="22"/>
          <w:szCs w:val="22"/>
        </w:rPr>
      </w:pPr>
      <w:r w:rsidRPr="004A31BC">
        <w:rPr>
          <w:rFonts w:ascii="Century Gothic" w:hAnsi="Century Gothic"/>
          <w:sz w:val="22"/>
          <w:szCs w:val="22"/>
        </w:rPr>
        <w:t>3.3 Distribution of advertisement</w:t>
      </w:r>
    </w:p>
    <w:p w14:paraId="3F33A22D" w14:textId="77777777" w:rsidR="00CB2964" w:rsidRPr="00CE3A34" w:rsidRDefault="00CB2964">
      <w:pPr>
        <w:rPr>
          <w:rFonts w:ascii="Century Gothic" w:hAnsi="Century Gothic"/>
        </w:rPr>
      </w:pPr>
    </w:p>
    <w:p w14:paraId="11D73763" w14:textId="77777777" w:rsidR="00CE3A34" w:rsidRPr="004A31BC" w:rsidRDefault="00CE3A34" w:rsidP="00CE3A34">
      <w:pPr>
        <w:rPr>
          <w:rFonts w:ascii="Century Gothic" w:hAnsi="Century Gothic"/>
          <w:b/>
          <w:color w:val="000000" w:themeColor="text1"/>
          <w:sz w:val="22"/>
          <w:szCs w:val="22"/>
        </w:rPr>
      </w:pPr>
      <w:r w:rsidRPr="004A31BC">
        <w:rPr>
          <w:rFonts w:ascii="Century Gothic" w:hAnsi="Century Gothic"/>
          <w:b/>
          <w:color w:val="000000" w:themeColor="text1"/>
          <w:sz w:val="22"/>
          <w:szCs w:val="22"/>
        </w:rPr>
        <w:t xml:space="preserve">Requirements: </w:t>
      </w:r>
    </w:p>
    <w:p w14:paraId="66FA87F7" w14:textId="77777777" w:rsidR="00B818D6" w:rsidRPr="004A31BC" w:rsidRDefault="00B818D6" w:rsidP="00B818D6">
      <w:p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 xml:space="preserve">All applicants </w:t>
      </w:r>
      <w:r w:rsidRPr="004A31BC">
        <w:rPr>
          <w:rFonts w:ascii="Century Gothic" w:hAnsi="Century Gothic" w:cs="Times New Roman"/>
          <w:b/>
          <w:color w:val="000000" w:themeColor="text1"/>
          <w:sz w:val="22"/>
          <w:szCs w:val="22"/>
          <w:u w:val="single"/>
        </w:rPr>
        <w:t>must</w:t>
      </w:r>
      <w:r w:rsidRPr="004A31BC">
        <w:rPr>
          <w:rFonts w:ascii="Century Gothic" w:hAnsi="Century Gothic" w:cs="Times New Roman"/>
          <w:color w:val="000000" w:themeColor="text1"/>
          <w:sz w:val="22"/>
          <w:szCs w:val="22"/>
        </w:rPr>
        <w:t xml:space="preserve"> have the following…</w:t>
      </w:r>
    </w:p>
    <w:p w14:paraId="6F3E7A3F" w14:textId="150B350C" w:rsidR="00B818D6" w:rsidRPr="004A31BC" w:rsidRDefault="00B818D6" w:rsidP="00CE3A34">
      <w:pPr>
        <w:pStyle w:val="ListParagraph"/>
        <w:numPr>
          <w:ilvl w:val="0"/>
          <w:numId w:val="1"/>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A recent DBS or willing to undertake one.</w:t>
      </w:r>
    </w:p>
    <w:p w14:paraId="4AE4C410" w14:textId="57CFEFE4" w:rsidR="00B818D6" w:rsidRPr="004A31BC" w:rsidRDefault="00B818D6" w:rsidP="00CE3A34">
      <w:pPr>
        <w:pStyle w:val="ListParagraph"/>
        <w:numPr>
          <w:ilvl w:val="0"/>
          <w:numId w:val="1"/>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Adequate understanding of IT and be familiar with social media platforms.</w:t>
      </w:r>
    </w:p>
    <w:p w14:paraId="44EB3DCA" w14:textId="231DB416" w:rsidR="00CE3A34" w:rsidRPr="004A31BC" w:rsidRDefault="00B818D6" w:rsidP="00CE3A34">
      <w:pPr>
        <w:pStyle w:val="ListParagraph"/>
        <w:numPr>
          <w:ilvl w:val="0"/>
          <w:numId w:val="1"/>
        </w:numPr>
        <w:rPr>
          <w:rFonts w:ascii="Century Gothic" w:hAnsi="Century Gothic" w:cs="Times New Roman"/>
          <w:color w:val="000000" w:themeColor="text1"/>
          <w:sz w:val="22"/>
          <w:szCs w:val="22"/>
          <w:shd w:val="clear" w:color="auto" w:fill="FFFFFF"/>
        </w:rPr>
      </w:pPr>
      <w:r w:rsidRPr="004A31BC">
        <w:rPr>
          <w:rFonts w:ascii="Century Gothic" w:hAnsi="Century Gothic" w:cs="Times New Roman"/>
          <w:color w:val="000000" w:themeColor="text1"/>
          <w:sz w:val="22"/>
          <w:szCs w:val="22"/>
          <w:shd w:val="clear" w:color="auto" w:fill="FFFFFF"/>
        </w:rPr>
        <w:t>Basic function</w:t>
      </w:r>
      <w:r w:rsidR="00CE3A34" w:rsidRPr="004A31BC">
        <w:rPr>
          <w:rFonts w:ascii="Century Gothic" w:hAnsi="Century Gothic" w:cs="Times New Roman"/>
          <w:color w:val="000000" w:themeColor="text1"/>
          <w:sz w:val="22"/>
          <w:szCs w:val="22"/>
          <w:shd w:val="clear" w:color="auto" w:fill="FFFFFF"/>
        </w:rPr>
        <w:t>al skills in Maths and English</w:t>
      </w:r>
    </w:p>
    <w:p w14:paraId="7E80F8FC" w14:textId="77777777" w:rsidR="00CE3A34" w:rsidRPr="004A31BC" w:rsidRDefault="00CE3A34" w:rsidP="00CE3A34">
      <w:pPr>
        <w:pStyle w:val="ListParagraph"/>
        <w:numPr>
          <w:ilvl w:val="0"/>
          <w:numId w:val="1"/>
        </w:numPr>
        <w:rPr>
          <w:rFonts w:ascii="Century Gothic" w:hAnsi="Century Gothic" w:cs="Times New Roman"/>
          <w:color w:val="000000" w:themeColor="text1"/>
          <w:sz w:val="22"/>
          <w:szCs w:val="22"/>
          <w:shd w:val="clear" w:color="auto" w:fill="FFFFFF"/>
        </w:rPr>
      </w:pPr>
      <w:r w:rsidRPr="004A31BC">
        <w:rPr>
          <w:rFonts w:ascii="Century Gothic" w:hAnsi="Century Gothic"/>
          <w:color w:val="000000" w:themeColor="text1"/>
          <w:sz w:val="22"/>
          <w:szCs w:val="22"/>
        </w:rPr>
        <w:t>To have achieved level 2 or GCSE qualifications. Preferably in an expressive/creative art subject or childcare.</w:t>
      </w:r>
    </w:p>
    <w:p w14:paraId="0FE415B0" w14:textId="6E1083E5" w:rsidR="00B818D6" w:rsidRPr="004A31BC" w:rsidRDefault="00B818D6" w:rsidP="00CE3A34">
      <w:pPr>
        <w:pStyle w:val="ListParagraph"/>
        <w:numPr>
          <w:ilvl w:val="0"/>
          <w:numId w:val="1"/>
        </w:numPr>
        <w:rPr>
          <w:rFonts w:ascii="Century Gothic" w:hAnsi="Century Gothic" w:cs="Times New Roman"/>
          <w:color w:val="000000" w:themeColor="text1"/>
          <w:sz w:val="22"/>
          <w:szCs w:val="22"/>
          <w:shd w:val="clear" w:color="auto" w:fill="FFFFFF"/>
        </w:rPr>
      </w:pPr>
      <w:r w:rsidRPr="004A31BC">
        <w:rPr>
          <w:rFonts w:ascii="Century Gothic" w:hAnsi="Century Gothic" w:cs="Times New Roman"/>
          <w:color w:val="000000" w:themeColor="text1"/>
          <w:sz w:val="22"/>
          <w:szCs w:val="22"/>
        </w:rPr>
        <w:t> Good customer service is required, the roles will involve front facing environment and working with various groups, therefore a professional manner is a must.</w:t>
      </w:r>
    </w:p>
    <w:p w14:paraId="3C20C546" w14:textId="77777777" w:rsidR="00B818D6" w:rsidRPr="004A31BC" w:rsidRDefault="00B818D6" w:rsidP="00B818D6">
      <w:p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 </w:t>
      </w:r>
    </w:p>
    <w:p w14:paraId="503CDB15" w14:textId="77777777" w:rsidR="00B818D6" w:rsidRPr="004A31BC" w:rsidRDefault="00B818D6" w:rsidP="00B818D6">
      <w:p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All applicants must be willing to undergo in house training and complete the following `</w:t>
      </w:r>
    </w:p>
    <w:p w14:paraId="08E75AD7" w14:textId="77777777" w:rsidR="00CE3A34" w:rsidRPr="004A31BC" w:rsidRDefault="00B818D6" w:rsidP="00CE3A34">
      <w:pPr>
        <w:pStyle w:val="ListParagraph"/>
        <w:numPr>
          <w:ilvl w:val="0"/>
          <w:numId w:val="2"/>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Safeguarding</w:t>
      </w:r>
    </w:p>
    <w:p w14:paraId="44288EA3" w14:textId="50AE3E2E" w:rsidR="00CE3A34" w:rsidRPr="004A31BC" w:rsidRDefault="004A31BC" w:rsidP="00CE3A34">
      <w:pPr>
        <w:pStyle w:val="ListParagraph"/>
        <w:numPr>
          <w:ilvl w:val="0"/>
          <w:numId w:val="2"/>
        </w:numPr>
        <w:shd w:val="clear" w:color="auto" w:fill="FFFFFF"/>
        <w:rPr>
          <w:rFonts w:ascii="Century Gothic" w:hAnsi="Century Gothic" w:cs="Times New Roman"/>
          <w:color w:val="000000" w:themeColor="text1"/>
          <w:sz w:val="22"/>
          <w:szCs w:val="22"/>
        </w:rPr>
      </w:pPr>
      <w:r>
        <w:rPr>
          <w:rFonts w:ascii="Century Gothic" w:hAnsi="Century Gothic" w:cs="Times New Roman"/>
          <w:color w:val="000000" w:themeColor="text1"/>
          <w:sz w:val="22"/>
          <w:szCs w:val="22"/>
        </w:rPr>
        <w:t>H</w:t>
      </w:r>
      <w:r w:rsidR="00B818D6" w:rsidRPr="004A31BC">
        <w:rPr>
          <w:rFonts w:ascii="Century Gothic" w:hAnsi="Century Gothic" w:cs="Times New Roman"/>
          <w:color w:val="000000" w:themeColor="text1"/>
          <w:sz w:val="22"/>
          <w:szCs w:val="22"/>
        </w:rPr>
        <w:t>ealth and safety training</w:t>
      </w:r>
    </w:p>
    <w:p w14:paraId="653B8942" w14:textId="4794448D" w:rsidR="00B818D6" w:rsidRPr="004A31BC" w:rsidRDefault="00B818D6" w:rsidP="00CE3A34">
      <w:pPr>
        <w:pStyle w:val="ListParagraph"/>
        <w:numPr>
          <w:ilvl w:val="0"/>
          <w:numId w:val="2"/>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Behaviour Management</w:t>
      </w:r>
    </w:p>
    <w:p w14:paraId="380DA116" w14:textId="77777777" w:rsidR="00B818D6" w:rsidRPr="004A31BC" w:rsidRDefault="00B818D6" w:rsidP="00B818D6">
      <w:pPr>
        <w:shd w:val="clear" w:color="auto" w:fill="FFFFFF"/>
        <w:rPr>
          <w:rFonts w:ascii="Century Gothic" w:hAnsi="Century Gothic" w:cs="Times New Roman"/>
          <w:color w:val="000000" w:themeColor="text1"/>
          <w:sz w:val="22"/>
          <w:szCs w:val="22"/>
        </w:rPr>
      </w:pPr>
      <w:r w:rsidRPr="00CE3A34">
        <w:rPr>
          <w:rFonts w:ascii="Century Gothic" w:hAnsi="Century Gothic" w:cs="Times New Roman"/>
          <w:color w:val="222222"/>
        </w:rPr>
        <w:t> </w:t>
      </w:r>
    </w:p>
    <w:p w14:paraId="627AFEF1" w14:textId="77777777" w:rsidR="00CE3A34" w:rsidRPr="004A31BC" w:rsidRDefault="00B818D6" w:rsidP="00CE3A34">
      <w:p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It is desirable that applicants will be…</w:t>
      </w:r>
    </w:p>
    <w:p w14:paraId="035F89FC" w14:textId="77777777" w:rsidR="00CE3A34"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lastRenderedPageBreak/>
        <w:t>Confident with interpersonal skills and comfortable working with varied groups and ages.</w:t>
      </w:r>
    </w:p>
    <w:p w14:paraId="36FC6456" w14:textId="77777777" w:rsidR="00CE3A34"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shd w:val="clear" w:color="auto" w:fill="FFFFFF"/>
        </w:rPr>
        <w:t>Able to have some prior knowledge of youth or community work. (</w:t>
      </w:r>
      <w:proofErr w:type="gramStart"/>
      <w:r w:rsidRPr="004A31BC">
        <w:rPr>
          <w:rFonts w:ascii="Century Gothic" w:hAnsi="Century Gothic" w:cs="Times New Roman"/>
          <w:color w:val="000000" w:themeColor="text1"/>
          <w:sz w:val="22"/>
          <w:szCs w:val="22"/>
          <w:shd w:val="clear" w:color="auto" w:fill="FFFFFF"/>
        </w:rPr>
        <w:t>paid</w:t>
      </w:r>
      <w:proofErr w:type="gramEnd"/>
      <w:r w:rsidRPr="004A31BC">
        <w:rPr>
          <w:rFonts w:ascii="Century Gothic" w:hAnsi="Century Gothic" w:cs="Times New Roman"/>
          <w:color w:val="000000" w:themeColor="text1"/>
          <w:sz w:val="22"/>
          <w:szCs w:val="22"/>
          <w:shd w:val="clear" w:color="auto" w:fill="FFFFFF"/>
        </w:rPr>
        <w:t xml:space="preserve"> or volunteer roles acceptable).</w:t>
      </w:r>
    </w:p>
    <w:p w14:paraId="2D5C6906" w14:textId="77777777" w:rsidR="00CE3A34"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Friendly, approachable, presentable with good communication skills.</w:t>
      </w:r>
    </w:p>
    <w:p w14:paraId="295EA261" w14:textId="77777777" w:rsidR="00CE3A34"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Good time keeping, able to be flexible with work time requirements.</w:t>
      </w:r>
    </w:p>
    <w:p w14:paraId="176F91CA" w14:textId="77777777" w:rsidR="00CE3A34"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shd w:val="clear" w:color="auto" w:fill="FFFFFF"/>
        </w:rPr>
        <w:t>Reasonable level of soft skills, such as travelling to work, able to learn new skills and have a positive attitude to work.</w:t>
      </w:r>
    </w:p>
    <w:p w14:paraId="7B4823DA" w14:textId="2E38ABB4" w:rsidR="00B818D6" w:rsidRPr="004A31BC" w:rsidRDefault="00B818D6" w:rsidP="00CE3A34">
      <w:pPr>
        <w:pStyle w:val="ListParagraph"/>
        <w:numPr>
          <w:ilvl w:val="0"/>
          <w:numId w:val="3"/>
        </w:numPr>
        <w:shd w:val="clear" w:color="auto" w:fill="FFFFFF"/>
        <w:rPr>
          <w:rFonts w:ascii="Century Gothic" w:hAnsi="Century Gothic" w:cs="Times New Roman"/>
          <w:color w:val="000000" w:themeColor="text1"/>
          <w:sz w:val="22"/>
          <w:szCs w:val="22"/>
        </w:rPr>
      </w:pPr>
      <w:r w:rsidRPr="004A31BC">
        <w:rPr>
          <w:rFonts w:ascii="Century Gothic" w:hAnsi="Century Gothic" w:cs="Times New Roman"/>
          <w:color w:val="000000" w:themeColor="text1"/>
          <w:sz w:val="22"/>
          <w:szCs w:val="22"/>
        </w:rPr>
        <w:t>Hold a full UK driving licence</w:t>
      </w:r>
    </w:p>
    <w:p w14:paraId="5A96EE86" w14:textId="175A7615" w:rsidR="00CB2964" w:rsidRDefault="00CB2964" w:rsidP="00CE3A34">
      <w:pPr>
        <w:shd w:val="clear" w:color="auto" w:fill="FFFFFF"/>
        <w:rPr>
          <w:rFonts w:ascii="Calibri" w:hAnsi="Calibri" w:cs="Times New Roman"/>
          <w:color w:val="222222"/>
        </w:rPr>
      </w:pPr>
    </w:p>
    <w:p w14:paraId="24376B35" w14:textId="1D7D269A" w:rsidR="00693327" w:rsidRPr="00D86FA3" w:rsidRDefault="00D86FA3" w:rsidP="00CE3A34">
      <w:pPr>
        <w:shd w:val="clear" w:color="auto" w:fill="FFFFFF"/>
        <w:rPr>
          <w:rFonts w:ascii="Calibri" w:hAnsi="Calibri" w:cs="Times New Roman"/>
          <w:b/>
          <w:bCs/>
          <w:color w:val="222222"/>
          <w:sz w:val="22"/>
          <w:szCs w:val="22"/>
        </w:rPr>
      </w:pPr>
      <w:r w:rsidRPr="00D86FA3">
        <w:rPr>
          <w:rFonts w:ascii="Calibri" w:hAnsi="Calibri" w:cs="Times New Roman"/>
          <w:b/>
          <w:bCs/>
          <w:color w:val="222222"/>
          <w:sz w:val="22"/>
          <w:szCs w:val="22"/>
        </w:rPr>
        <w:t>What we will offer</w:t>
      </w:r>
      <w:r>
        <w:rPr>
          <w:rFonts w:ascii="Calibri" w:hAnsi="Calibri" w:cs="Times New Roman"/>
          <w:b/>
          <w:bCs/>
          <w:color w:val="222222"/>
          <w:sz w:val="22"/>
          <w:szCs w:val="22"/>
        </w:rPr>
        <w:t>:</w:t>
      </w:r>
      <w:r w:rsidRPr="00D86FA3">
        <w:rPr>
          <w:rFonts w:ascii="Calibri" w:hAnsi="Calibri" w:cs="Times New Roman"/>
          <w:b/>
          <w:bCs/>
          <w:color w:val="222222"/>
          <w:sz w:val="22"/>
          <w:szCs w:val="22"/>
        </w:rPr>
        <w:t xml:space="preserve"> </w:t>
      </w:r>
    </w:p>
    <w:p w14:paraId="33AD0A23" w14:textId="77777777" w:rsidR="00693327" w:rsidRPr="00D86FA3" w:rsidRDefault="00693327" w:rsidP="00693327">
      <w:pPr>
        <w:rPr>
          <w:rFonts w:ascii="Century Gothic" w:hAnsi="Century Gothic"/>
          <w:noProof/>
          <w:sz w:val="22"/>
          <w:szCs w:val="22"/>
        </w:rPr>
      </w:pPr>
      <w:r w:rsidRPr="00D86FA3">
        <w:rPr>
          <w:rFonts w:ascii="Century Gothic" w:hAnsi="Century Gothic"/>
          <w:noProof/>
          <w:sz w:val="22"/>
          <w:szCs w:val="22"/>
        </w:rPr>
        <w:t xml:space="preserve">Artist support will supported by working alongside and directed by a professional artist and other staff to enable them to fufill their role. </w:t>
      </w:r>
    </w:p>
    <w:p w14:paraId="106AAEDE" w14:textId="77777777" w:rsidR="00693327" w:rsidRPr="00D86FA3" w:rsidRDefault="00693327" w:rsidP="00693327">
      <w:pPr>
        <w:rPr>
          <w:rFonts w:ascii="Century Gothic" w:hAnsi="Century Gothic"/>
          <w:noProof/>
          <w:sz w:val="22"/>
          <w:szCs w:val="22"/>
        </w:rPr>
      </w:pPr>
    </w:p>
    <w:p w14:paraId="67C33F6E" w14:textId="77777777" w:rsidR="00693327" w:rsidRPr="00D86FA3" w:rsidRDefault="00693327" w:rsidP="00693327">
      <w:pPr>
        <w:rPr>
          <w:rFonts w:ascii="Century Gothic" w:hAnsi="Century Gothic"/>
          <w:noProof/>
          <w:sz w:val="22"/>
          <w:szCs w:val="22"/>
        </w:rPr>
      </w:pPr>
      <w:r w:rsidRPr="00D86FA3">
        <w:rPr>
          <w:rFonts w:ascii="Century Gothic" w:hAnsi="Century Gothic"/>
          <w:noProof/>
          <w:sz w:val="22"/>
          <w:szCs w:val="22"/>
        </w:rPr>
        <w:t>CPD will be provided for the following:</w:t>
      </w:r>
    </w:p>
    <w:p w14:paraId="4865556C" w14:textId="77777777" w:rsidR="00693327" w:rsidRPr="00D86FA3" w:rsidRDefault="00693327" w:rsidP="00693327">
      <w:pPr>
        <w:rPr>
          <w:rFonts w:ascii="Century Gothic" w:hAnsi="Century Gothic"/>
          <w:noProof/>
          <w:sz w:val="22"/>
          <w:szCs w:val="22"/>
        </w:rPr>
      </w:pPr>
    </w:p>
    <w:p w14:paraId="728AF0BD" w14:textId="77777777" w:rsidR="00693327" w:rsidRPr="00D86FA3" w:rsidRDefault="00693327" w:rsidP="00D86FA3">
      <w:pPr>
        <w:pStyle w:val="ListParagraph"/>
        <w:numPr>
          <w:ilvl w:val="0"/>
          <w:numId w:val="4"/>
        </w:numPr>
        <w:rPr>
          <w:rFonts w:ascii="Century Gothic" w:hAnsi="Century Gothic"/>
          <w:noProof/>
          <w:sz w:val="22"/>
          <w:szCs w:val="22"/>
        </w:rPr>
      </w:pPr>
      <w:r w:rsidRPr="00D86FA3">
        <w:rPr>
          <w:rFonts w:ascii="Century Gothic" w:hAnsi="Century Gothic"/>
          <w:noProof/>
          <w:sz w:val="22"/>
          <w:szCs w:val="22"/>
        </w:rPr>
        <w:t xml:space="preserve">Safeguarding &amp; Child Protection </w:t>
      </w:r>
    </w:p>
    <w:p w14:paraId="57428110" w14:textId="77777777" w:rsidR="00693327" w:rsidRPr="00D86FA3" w:rsidRDefault="00693327" w:rsidP="00D86FA3">
      <w:pPr>
        <w:pStyle w:val="ListParagraph"/>
        <w:numPr>
          <w:ilvl w:val="0"/>
          <w:numId w:val="4"/>
        </w:numPr>
        <w:rPr>
          <w:rFonts w:ascii="Century Gothic" w:hAnsi="Century Gothic"/>
          <w:noProof/>
          <w:sz w:val="22"/>
          <w:szCs w:val="22"/>
        </w:rPr>
      </w:pPr>
      <w:r w:rsidRPr="00D86FA3">
        <w:rPr>
          <w:rFonts w:ascii="Century Gothic" w:hAnsi="Century Gothic"/>
          <w:noProof/>
          <w:sz w:val="22"/>
          <w:szCs w:val="22"/>
        </w:rPr>
        <w:t>Childcare</w:t>
      </w:r>
    </w:p>
    <w:p w14:paraId="2D5E2D23" w14:textId="77777777" w:rsidR="00693327" w:rsidRPr="00D86FA3" w:rsidRDefault="00693327" w:rsidP="00D86FA3">
      <w:pPr>
        <w:pStyle w:val="ListParagraph"/>
        <w:numPr>
          <w:ilvl w:val="0"/>
          <w:numId w:val="4"/>
        </w:numPr>
        <w:rPr>
          <w:rFonts w:ascii="Century Gothic" w:hAnsi="Century Gothic"/>
          <w:noProof/>
          <w:sz w:val="22"/>
          <w:szCs w:val="22"/>
        </w:rPr>
      </w:pPr>
      <w:r w:rsidRPr="00D86FA3">
        <w:rPr>
          <w:rFonts w:ascii="Century Gothic" w:hAnsi="Century Gothic"/>
          <w:noProof/>
          <w:sz w:val="22"/>
          <w:szCs w:val="22"/>
        </w:rPr>
        <w:t>First Aid</w:t>
      </w:r>
    </w:p>
    <w:p w14:paraId="2771D5A4" w14:textId="77777777" w:rsidR="00D86FA3" w:rsidRDefault="00D86FA3" w:rsidP="00693327">
      <w:pPr>
        <w:rPr>
          <w:rFonts w:ascii="Century Gothic" w:hAnsi="Century Gothic"/>
          <w:noProof/>
          <w:sz w:val="22"/>
          <w:szCs w:val="22"/>
        </w:rPr>
      </w:pPr>
    </w:p>
    <w:p w14:paraId="57FC56F1" w14:textId="46402FAD" w:rsidR="00693327" w:rsidRPr="00D86FA3" w:rsidRDefault="00693327" w:rsidP="00693327">
      <w:pPr>
        <w:rPr>
          <w:rFonts w:ascii="Century Gothic" w:hAnsi="Century Gothic"/>
          <w:noProof/>
          <w:sz w:val="22"/>
          <w:szCs w:val="22"/>
        </w:rPr>
      </w:pPr>
      <w:r w:rsidRPr="00D86FA3">
        <w:rPr>
          <w:rFonts w:ascii="Century Gothic" w:hAnsi="Century Gothic"/>
          <w:noProof/>
          <w:sz w:val="22"/>
          <w:szCs w:val="22"/>
        </w:rPr>
        <w:t xml:space="preserve">The artist support will meet catch up weekly with our programme manager to ensure the artist support is given a clear understanding of their role and what will be expected of them throughout the week. This will give the Artist Support the chance to ask questions to give clarity to their expected duties. </w:t>
      </w:r>
    </w:p>
    <w:p w14:paraId="06A02F79" w14:textId="77777777" w:rsidR="00693327" w:rsidRPr="00D86FA3" w:rsidRDefault="00693327" w:rsidP="00693327">
      <w:pPr>
        <w:rPr>
          <w:rFonts w:ascii="Century Gothic" w:hAnsi="Century Gothic"/>
          <w:noProof/>
          <w:sz w:val="22"/>
          <w:szCs w:val="22"/>
        </w:rPr>
      </w:pPr>
    </w:p>
    <w:p w14:paraId="4A49F937" w14:textId="77777777" w:rsidR="00693327" w:rsidRPr="00D86FA3" w:rsidRDefault="00693327" w:rsidP="00693327">
      <w:pPr>
        <w:rPr>
          <w:rFonts w:ascii="Century Gothic" w:hAnsi="Century Gothic"/>
          <w:noProof/>
          <w:sz w:val="22"/>
          <w:szCs w:val="22"/>
        </w:rPr>
      </w:pPr>
      <w:r w:rsidRPr="00D86FA3">
        <w:rPr>
          <w:rFonts w:ascii="Century Gothic" w:hAnsi="Century Gothic"/>
          <w:noProof/>
          <w:sz w:val="22"/>
          <w:szCs w:val="22"/>
        </w:rPr>
        <w:t xml:space="preserve">The artist support will be given a wellbeing mentor to catch up with at any time and to discuss how they are feeling and how they could continue to progress themselves within in their role. </w:t>
      </w:r>
    </w:p>
    <w:p w14:paraId="7D1898DB" w14:textId="77777777" w:rsidR="00693327" w:rsidRPr="00CE3A34" w:rsidRDefault="00693327" w:rsidP="00CE3A34">
      <w:pPr>
        <w:shd w:val="clear" w:color="auto" w:fill="FFFFFF"/>
        <w:rPr>
          <w:rFonts w:ascii="Calibri" w:hAnsi="Calibri" w:cs="Times New Roman"/>
          <w:color w:val="222222"/>
        </w:rPr>
      </w:pPr>
    </w:p>
    <w:sectPr w:rsidR="00693327" w:rsidRPr="00CE3A34" w:rsidSect="00CE43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6443"/>
    <w:multiLevelType w:val="hybridMultilevel"/>
    <w:tmpl w:val="2D3A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D3074"/>
    <w:multiLevelType w:val="hybridMultilevel"/>
    <w:tmpl w:val="7866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76CE8"/>
    <w:multiLevelType w:val="hybridMultilevel"/>
    <w:tmpl w:val="BE207C8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6D4B2E59"/>
    <w:multiLevelType w:val="hybridMultilevel"/>
    <w:tmpl w:val="A04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964"/>
    <w:rsid w:val="001B0760"/>
    <w:rsid w:val="003E0917"/>
    <w:rsid w:val="004A31BC"/>
    <w:rsid w:val="004D2CE2"/>
    <w:rsid w:val="00693327"/>
    <w:rsid w:val="009A64BE"/>
    <w:rsid w:val="00B818D6"/>
    <w:rsid w:val="00CB2964"/>
    <w:rsid w:val="00CC014E"/>
    <w:rsid w:val="00CE3A34"/>
    <w:rsid w:val="00CE4358"/>
    <w:rsid w:val="00D74814"/>
    <w:rsid w:val="00D86FA3"/>
    <w:rsid w:val="00F719DF"/>
    <w:rsid w:val="00FE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07357"/>
  <w14:defaultImageDpi w14:val="300"/>
  <w15:docId w15:val="{29E23679-54A2-F74B-941E-C7411AC2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8D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E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51789">
      <w:bodyDiv w:val="1"/>
      <w:marLeft w:val="0"/>
      <w:marRight w:val="0"/>
      <w:marTop w:val="0"/>
      <w:marBottom w:val="0"/>
      <w:divBdr>
        <w:top w:val="none" w:sz="0" w:space="0" w:color="auto"/>
        <w:left w:val="none" w:sz="0" w:space="0" w:color="auto"/>
        <w:bottom w:val="none" w:sz="0" w:space="0" w:color="auto"/>
        <w:right w:val="none" w:sz="0" w:space="0" w:color="auto"/>
      </w:divBdr>
    </w:div>
    <w:div w:id="777942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459</Words>
  <Characters>2617</Characters>
  <Application>Microsoft Office Word</Application>
  <DocSecurity>0</DocSecurity>
  <Lines>21</Lines>
  <Paragraphs>6</Paragraphs>
  <ScaleCrop>false</ScaleCrop>
  <Company>St Giles Academy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Watson</dc:creator>
  <cp:keywords/>
  <dc:description/>
  <cp:lastModifiedBy>Matthew-Jay Pratt</cp:lastModifiedBy>
  <cp:revision>7</cp:revision>
  <dcterms:created xsi:type="dcterms:W3CDTF">2021-02-19T10:31:00Z</dcterms:created>
  <dcterms:modified xsi:type="dcterms:W3CDTF">2021-06-09T18:27:00Z</dcterms:modified>
</cp:coreProperties>
</file>